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AB527" w14:textId="77777777" w:rsidR="004B32BB" w:rsidRPr="008C236B" w:rsidRDefault="00000000">
      <w:pPr>
        <w:spacing w:after="0" w:line="360" w:lineRule="auto"/>
        <w:jc w:val="both"/>
        <w:rPr>
          <w:rFonts w:ascii="Times New Roman" w:hAnsi="Times New Roman"/>
          <w:sz w:val="24"/>
          <w:szCs w:val="24"/>
        </w:rPr>
      </w:pPr>
      <w:r w:rsidRPr="008C236B">
        <w:rPr>
          <w:rFonts w:ascii="Times New Roman" w:hAnsi="Times New Roman"/>
          <w:sz w:val="24"/>
          <w:szCs w:val="24"/>
        </w:rPr>
        <w:t xml:space="preserve">Dear </w:t>
      </w:r>
      <w:r w:rsidRPr="008C236B">
        <w:rPr>
          <w:rFonts w:ascii="Times New Roman" w:hAnsi="Times New Roman"/>
          <w:sz w:val="24"/>
          <w:szCs w:val="24"/>
          <w:lang w:val="en-US"/>
        </w:rPr>
        <w:t>C</w:t>
      </w:r>
      <w:r w:rsidRPr="008C236B">
        <w:rPr>
          <w:rFonts w:ascii="Times New Roman" w:hAnsi="Times New Roman"/>
          <w:sz w:val="24"/>
          <w:szCs w:val="24"/>
        </w:rPr>
        <w:t xml:space="preserve">hief of </w:t>
      </w:r>
      <w:r w:rsidRPr="008C236B">
        <w:rPr>
          <w:rFonts w:ascii="Times New Roman" w:hAnsi="Times New Roman"/>
          <w:sz w:val="24"/>
          <w:szCs w:val="24"/>
          <w:lang w:val="en-US"/>
        </w:rPr>
        <w:t>E</w:t>
      </w:r>
      <w:r w:rsidRPr="008C236B">
        <w:rPr>
          <w:rFonts w:ascii="Times New Roman" w:hAnsi="Times New Roman"/>
          <w:sz w:val="24"/>
          <w:szCs w:val="24"/>
        </w:rPr>
        <w:t>ditor</w:t>
      </w:r>
    </w:p>
    <w:p w14:paraId="150446BA" w14:textId="7668DF64" w:rsidR="004B32BB" w:rsidRPr="008C236B" w:rsidRDefault="002D3C1E">
      <w:pPr>
        <w:spacing w:after="0" w:line="360" w:lineRule="auto"/>
        <w:jc w:val="both"/>
        <w:rPr>
          <w:rFonts w:ascii="Times New Roman" w:hAnsi="Times New Roman"/>
          <w:sz w:val="24"/>
          <w:szCs w:val="24"/>
          <w:lang w:val="en-US"/>
        </w:rPr>
      </w:pPr>
      <w:r w:rsidRPr="002D3C1E">
        <w:rPr>
          <w:rFonts w:ascii="Times New Roman" w:eastAsia="SimSun" w:hAnsi="Times New Roman"/>
          <w:sz w:val="24"/>
          <w:szCs w:val="24"/>
          <w:shd w:val="clear" w:color="auto" w:fill="FFFFFF"/>
          <w:lang w:val="en-US"/>
        </w:rPr>
        <w:t>Biology, Medicine, &amp; Natural Product Chemistry</w:t>
      </w:r>
      <w:r w:rsidR="0020764D">
        <w:rPr>
          <w:rFonts w:ascii="Times New Roman" w:eastAsia="SimSun" w:hAnsi="Times New Roman"/>
          <w:sz w:val="24"/>
          <w:szCs w:val="24"/>
          <w:shd w:val="clear" w:color="auto" w:fill="FFFFFF"/>
          <w:lang w:val="en-US"/>
        </w:rPr>
        <w:t>,</w:t>
      </w:r>
      <w:r w:rsidR="008C236B" w:rsidRPr="008C236B">
        <w:rPr>
          <w:rFonts w:ascii="Times New Roman" w:eastAsia="SimSun" w:hAnsi="Times New Roman"/>
          <w:sz w:val="24"/>
          <w:szCs w:val="24"/>
          <w:shd w:val="clear" w:color="auto" w:fill="FFFFFF"/>
          <w:lang w:val="en-US"/>
        </w:rPr>
        <w:t xml:space="preserve"> </w:t>
      </w:r>
    </w:p>
    <w:p w14:paraId="601A11D4" w14:textId="77777777" w:rsidR="004B32BB" w:rsidRPr="008C236B" w:rsidRDefault="004B32BB">
      <w:pPr>
        <w:spacing w:after="0" w:line="360" w:lineRule="auto"/>
        <w:jc w:val="both"/>
        <w:rPr>
          <w:rFonts w:ascii="Times New Roman" w:hAnsi="Times New Roman"/>
          <w:sz w:val="24"/>
          <w:szCs w:val="24"/>
          <w:shd w:val="clear" w:color="auto" w:fill="FFFFFF"/>
        </w:rPr>
      </w:pPr>
    </w:p>
    <w:p w14:paraId="632ADE0F" w14:textId="2F1CE4E8" w:rsidR="004B32BB" w:rsidRPr="008C236B" w:rsidRDefault="00000000">
      <w:pPr>
        <w:spacing w:after="0" w:line="360" w:lineRule="auto"/>
        <w:jc w:val="both"/>
        <w:rPr>
          <w:rFonts w:ascii="Times New Roman" w:hAnsi="Times New Roman"/>
          <w:bCs/>
          <w:sz w:val="24"/>
          <w:szCs w:val="24"/>
          <w:shd w:val="clear" w:color="auto" w:fill="FFFFFF"/>
          <w:lang w:val="en-US"/>
        </w:rPr>
      </w:pPr>
      <w:r w:rsidRPr="008C236B">
        <w:rPr>
          <w:rFonts w:ascii="Times New Roman" w:hAnsi="Times New Roman"/>
          <w:sz w:val="24"/>
          <w:szCs w:val="24"/>
        </w:rPr>
        <w:t>We submit</w:t>
      </w:r>
      <w:r w:rsidRPr="008C236B">
        <w:rPr>
          <w:rFonts w:ascii="Times New Roman" w:hAnsi="Times New Roman"/>
          <w:sz w:val="24"/>
          <w:szCs w:val="24"/>
          <w:lang w:val="en-US"/>
        </w:rPr>
        <w:t xml:space="preserve"> an</w:t>
      </w:r>
      <w:r w:rsidRPr="008C236B">
        <w:rPr>
          <w:rFonts w:ascii="Times New Roman" w:hAnsi="Times New Roman"/>
          <w:sz w:val="24"/>
          <w:szCs w:val="24"/>
        </w:rPr>
        <w:t xml:space="preserve"> article entitle</w:t>
      </w:r>
      <w:r w:rsidRPr="008C236B">
        <w:rPr>
          <w:rFonts w:ascii="Times New Roman" w:hAnsi="Times New Roman"/>
          <w:sz w:val="24"/>
          <w:szCs w:val="24"/>
          <w:lang w:val="en-US"/>
        </w:rPr>
        <w:t>d</w:t>
      </w:r>
      <w:r w:rsidRPr="008C236B">
        <w:rPr>
          <w:rFonts w:ascii="Times New Roman" w:hAnsi="Times New Roman"/>
          <w:sz w:val="24"/>
          <w:szCs w:val="24"/>
        </w:rPr>
        <w:t xml:space="preserve"> “</w:t>
      </w:r>
      <w:r w:rsidR="008C236B" w:rsidRPr="008C236B">
        <w:rPr>
          <w:rFonts w:ascii="Times New Roman" w:hAnsi="Times New Roman"/>
          <w:b/>
          <w:sz w:val="24"/>
          <w:szCs w:val="24"/>
          <w:lang w:val="en-US"/>
        </w:rPr>
        <w:t xml:space="preserve">The Potential of a Sumbawa Herbal Oil-Based </w:t>
      </w:r>
      <w:proofErr w:type="spellStart"/>
      <w:r w:rsidR="008C236B" w:rsidRPr="008C236B">
        <w:rPr>
          <w:rFonts w:ascii="Times New Roman" w:hAnsi="Times New Roman"/>
          <w:b/>
          <w:sz w:val="24"/>
          <w:szCs w:val="24"/>
          <w:lang w:val="en-US"/>
        </w:rPr>
        <w:t>Oleogel</w:t>
      </w:r>
      <w:proofErr w:type="spellEnd"/>
      <w:r w:rsidR="008C236B" w:rsidRPr="008C236B">
        <w:rPr>
          <w:rFonts w:ascii="Times New Roman" w:hAnsi="Times New Roman"/>
          <w:b/>
          <w:sz w:val="24"/>
          <w:szCs w:val="24"/>
          <w:lang w:val="en-US"/>
        </w:rPr>
        <w:t xml:space="preserve"> as Burn Wound Dressing</w:t>
      </w:r>
      <w:r w:rsidRPr="008C236B">
        <w:rPr>
          <w:rFonts w:ascii="Times New Roman" w:hAnsi="Times New Roman"/>
          <w:sz w:val="24"/>
          <w:szCs w:val="24"/>
        </w:rPr>
        <w:t>” for publi</w:t>
      </w:r>
      <w:r w:rsidR="0020764D">
        <w:rPr>
          <w:rFonts w:ascii="Times New Roman" w:hAnsi="Times New Roman"/>
          <w:sz w:val="24"/>
          <w:szCs w:val="24"/>
          <w:lang w:val="en-GB"/>
        </w:rPr>
        <w:t>cation</w:t>
      </w:r>
      <w:r w:rsidRPr="008C236B">
        <w:rPr>
          <w:rFonts w:ascii="Times New Roman" w:hAnsi="Times New Roman"/>
          <w:sz w:val="24"/>
          <w:szCs w:val="24"/>
        </w:rPr>
        <w:t xml:space="preserve"> in</w:t>
      </w:r>
      <w:r w:rsidRPr="008C236B">
        <w:rPr>
          <w:rFonts w:ascii="Times New Roman" w:eastAsia="SimSun" w:hAnsi="Times New Roman"/>
          <w:sz w:val="24"/>
          <w:szCs w:val="24"/>
          <w:shd w:val="clear" w:color="auto" w:fill="FFFFFF"/>
        </w:rPr>
        <w:t xml:space="preserve"> </w:t>
      </w:r>
      <w:r w:rsidR="002D3C1E" w:rsidRPr="002D3C1E">
        <w:rPr>
          <w:rFonts w:ascii="Times New Roman" w:eastAsia="SimSun" w:hAnsi="Times New Roman"/>
          <w:sz w:val="24"/>
          <w:szCs w:val="24"/>
          <w:shd w:val="clear" w:color="auto" w:fill="FFFFFF"/>
          <w:lang w:val="en-US"/>
        </w:rPr>
        <w:t>Biology, Medicine, &amp; Natural Product Chemistry</w:t>
      </w:r>
      <w:r w:rsidRPr="008C236B">
        <w:rPr>
          <w:rFonts w:ascii="Times New Roman" w:eastAsia="SimSun" w:hAnsi="Times New Roman"/>
          <w:sz w:val="24"/>
          <w:szCs w:val="24"/>
          <w:shd w:val="clear" w:color="auto" w:fill="FFFFFF"/>
          <w:lang w:val="en-US"/>
        </w:rPr>
        <w:t>.</w:t>
      </w:r>
      <w:r w:rsidRPr="008C236B">
        <w:rPr>
          <w:rFonts w:ascii="Times New Roman" w:hAnsi="Times New Roman"/>
          <w:sz w:val="24"/>
          <w:szCs w:val="24"/>
          <w:shd w:val="clear" w:color="auto" w:fill="FFFFFF"/>
        </w:rPr>
        <w:t xml:space="preserve"> </w:t>
      </w:r>
      <w:r w:rsidRPr="008C236B">
        <w:rPr>
          <w:rFonts w:ascii="Times New Roman" w:hAnsi="Times New Roman"/>
          <w:bCs/>
          <w:sz w:val="24"/>
          <w:szCs w:val="24"/>
          <w:shd w:val="clear" w:color="auto" w:fill="FFFFFF"/>
          <w:lang w:val="en-US"/>
        </w:rPr>
        <w:t xml:space="preserve">We confirm that neither the manuscript nor any parts of its content are currently under consideration or published in another journal. All authors have approved the manuscript and agree with its submission to </w:t>
      </w:r>
      <w:r w:rsidR="002D3C1E" w:rsidRPr="002D3C1E">
        <w:rPr>
          <w:rFonts w:ascii="Times New Roman" w:eastAsia="SimSun" w:hAnsi="Times New Roman"/>
          <w:sz w:val="24"/>
          <w:szCs w:val="24"/>
          <w:shd w:val="clear" w:color="auto" w:fill="FFFFFF"/>
          <w:lang w:val="en-US"/>
        </w:rPr>
        <w:t>Biology, Medicine, &amp; Natural Product Chemistry</w:t>
      </w:r>
      <w:r w:rsidR="0020764D">
        <w:rPr>
          <w:rFonts w:ascii="Times New Roman" w:eastAsia="SimSun" w:hAnsi="Times New Roman"/>
          <w:sz w:val="24"/>
          <w:szCs w:val="24"/>
          <w:shd w:val="clear" w:color="auto" w:fill="FFFFFF"/>
          <w:lang w:val="en-US"/>
        </w:rPr>
        <w:t xml:space="preserve"> </w:t>
      </w:r>
      <w:r w:rsidRPr="008C236B">
        <w:rPr>
          <w:rFonts w:ascii="Times New Roman" w:eastAsia="SimSun" w:hAnsi="Times New Roman"/>
          <w:sz w:val="24"/>
          <w:szCs w:val="24"/>
          <w:shd w:val="clear" w:color="auto" w:fill="FFFFFF"/>
          <w:lang w:val="en-US"/>
        </w:rPr>
        <w:t>o</w:t>
      </w:r>
      <w:r w:rsidRPr="008C236B">
        <w:rPr>
          <w:rFonts w:ascii="Times New Roman" w:hAnsi="Times New Roman"/>
          <w:bCs/>
          <w:sz w:val="24"/>
          <w:szCs w:val="24"/>
          <w:shd w:val="clear" w:color="auto" w:fill="FFFFFF"/>
          <w:lang w:val="en-US"/>
        </w:rPr>
        <w:t xml:space="preserve">nly. </w:t>
      </w:r>
    </w:p>
    <w:p w14:paraId="7E95E2CD" w14:textId="545A706F" w:rsidR="004B32BB" w:rsidRPr="008C236B" w:rsidRDefault="00000000">
      <w:pPr>
        <w:spacing w:after="0" w:line="360" w:lineRule="auto"/>
        <w:jc w:val="both"/>
        <w:rPr>
          <w:rFonts w:ascii="Times New Roman" w:hAnsi="Times New Roman"/>
          <w:sz w:val="24"/>
          <w:szCs w:val="24"/>
          <w:lang w:val="en-US"/>
        </w:rPr>
      </w:pPr>
      <w:r w:rsidRPr="008C236B">
        <w:rPr>
          <w:rFonts w:ascii="Times New Roman" w:hAnsi="Times New Roman"/>
          <w:sz w:val="24"/>
          <w:szCs w:val="24"/>
        </w:rPr>
        <w:t>We hope you accept our article for publi</w:t>
      </w:r>
      <w:r w:rsidR="00D070C5">
        <w:rPr>
          <w:rFonts w:ascii="Times New Roman" w:hAnsi="Times New Roman"/>
          <w:sz w:val="24"/>
          <w:szCs w:val="24"/>
          <w:lang w:val="en-GB"/>
        </w:rPr>
        <w:t xml:space="preserve">cation </w:t>
      </w:r>
      <w:r w:rsidRPr="008C236B">
        <w:rPr>
          <w:rFonts w:ascii="Times New Roman" w:hAnsi="Times New Roman"/>
          <w:sz w:val="24"/>
          <w:szCs w:val="24"/>
        </w:rPr>
        <w:t>because this study</w:t>
      </w:r>
      <w:r w:rsidR="00B1788A">
        <w:rPr>
          <w:rFonts w:ascii="Times New Roman" w:hAnsi="Times New Roman"/>
          <w:sz w:val="24"/>
          <w:szCs w:val="24"/>
          <w:lang w:val="en-GB"/>
        </w:rPr>
        <w:t xml:space="preserve"> aims</w:t>
      </w:r>
      <w:r w:rsidRPr="008C236B">
        <w:rPr>
          <w:rFonts w:ascii="Times New Roman" w:hAnsi="Times New Roman"/>
          <w:sz w:val="24"/>
          <w:szCs w:val="24"/>
        </w:rPr>
        <w:t xml:space="preserve"> </w:t>
      </w:r>
      <w:r w:rsidR="008C236B" w:rsidRPr="008C236B">
        <w:rPr>
          <w:rFonts w:ascii="Times New Roman" w:hAnsi="Times New Roman"/>
          <w:bCs/>
          <w:iCs/>
          <w:sz w:val="24"/>
          <w:szCs w:val="24"/>
          <w:shd w:val="clear" w:color="auto" w:fill="FFFFFF"/>
          <w:lang w:val="en-US"/>
        </w:rPr>
        <w:t xml:space="preserve">to innovate the current Sumbawa oil preparation which is still in the form of liquid into an </w:t>
      </w:r>
      <w:proofErr w:type="spellStart"/>
      <w:r w:rsidR="008C236B" w:rsidRPr="008C236B">
        <w:rPr>
          <w:rFonts w:ascii="Times New Roman" w:hAnsi="Times New Roman"/>
          <w:bCs/>
          <w:iCs/>
          <w:sz w:val="24"/>
          <w:szCs w:val="24"/>
          <w:shd w:val="clear" w:color="auto" w:fill="FFFFFF"/>
          <w:lang w:val="en-US"/>
        </w:rPr>
        <w:t>oleogel</w:t>
      </w:r>
      <w:proofErr w:type="spellEnd"/>
      <w:r w:rsidR="008C236B" w:rsidRPr="008C236B">
        <w:rPr>
          <w:rFonts w:ascii="Times New Roman" w:hAnsi="Times New Roman"/>
          <w:bCs/>
          <w:iCs/>
          <w:sz w:val="24"/>
          <w:szCs w:val="24"/>
          <w:shd w:val="clear" w:color="auto" w:fill="FFFFFF"/>
          <w:lang w:val="en-US"/>
        </w:rPr>
        <w:t xml:space="preserve"> so that it is easier to apply and more practical for distribution and storage</w:t>
      </w:r>
      <w:r w:rsidRPr="008C236B">
        <w:rPr>
          <w:rFonts w:ascii="Times New Roman" w:hAnsi="Times New Roman"/>
          <w:bCs/>
          <w:sz w:val="24"/>
          <w:szCs w:val="24"/>
          <w:shd w:val="clear" w:color="auto" w:fill="FFFFFF"/>
          <w:lang w:val="en-US"/>
        </w:rPr>
        <w:t xml:space="preserve">. </w:t>
      </w:r>
    </w:p>
    <w:p w14:paraId="572ACE41" w14:textId="77777777" w:rsidR="004B32BB" w:rsidRPr="008C236B" w:rsidRDefault="004B32BB">
      <w:pPr>
        <w:spacing w:after="0" w:line="360" w:lineRule="auto"/>
        <w:jc w:val="both"/>
        <w:rPr>
          <w:rFonts w:ascii="Times New Roman" w:hAnsi="Times New Roman"/>
          <w:sz w:val="24"/>
          <w:szCs w:val="24"/>
          <w:lang w:val="zh-CN"/>
        </w:rPr>
      </w:pPr>
    </w:p>
    <w:p w14:paraId="20377027" w14:textId="77777777" w:rsidR="004B32BB" w:rsidRPr="008C236B" w:rsidRDefault="00000000">
      <w:pPr>
        <w:spacing w:after="0" w:line="360" w:lineRule="auto"/>
        <w:jc w:val="both"/>
        <w:rPr>
          <w:rFonts w:ascii="Times New Roman" w:hAnsi="Times New Roman"/>
          <w:i/>
          <w:sz w:val="24"/>
          <w:szCs w:val="24"/>
          <w:lang w:val="en-US"/>
        </w:rPr>
      </w:pPr>
      <w:r w:rsidRPr="008C236B">
        <w:rPr>
          <w:rFonts w:ascii="Times New Roman" w:hAnsi="Times New Roman"/>
          <w:sz w:val="24"/>
          <w:szCs w:val="24"/>
        </w:rPr>
        <w:t>What this study adds:</w:t>
      </w:r>
      <w:r w:rsidRPr="008C236B">
        <w:rPr>
          <w:rFonts w:ascii="Times New Roman" w:hAnsi="Times New Roman"/>
          <w:sz w:val="24"/>
          <w:szCs w:val="24"/>
          <w:lang w:val="en-US"/>
        </w:rPr>
        <w:t xml:space="preserve"> </w:t>
      </w:r>
    </w:p>
    <w:p w14:paraId="5A6426E8" w14:textId="2A5F8EE0" w:rsidR="008C236B" w:rsidRPr="008C236B" w:rsidRDefault="008C236B" w:rsidP="002D3C1E">
      <w:pPr>
        <w:pStyle w:val="ListParagraph"/>
        <w:numPr>
          <w:ilvl w:val="0"/>
          <w:numId w:val="2"/>
        </w:numPr>
        <w:spacing w:after="0" w:line="360" w:lineRule="auto"/>
        <w:ind w:left="567"/>
        <w:jc w:val="both"/>
        <w:rPr>
          <w:rFonts w:ascii="Times New Roman" w:hAnsi="Times New Roman"/>
          <w:sz w:val="24"/>
          <w:szCs w:val="24"/>
        </w:rPr>
      </w:pPr>
      <w:r w:rsidRPr="008C236B">
        <w:rPr>
          <w:rFonts w:ascii="Times New Roman" w:hAnsi="Times New Roman"/>
          <w:bCs/>
          <w:iCs/>
          <w:sz w:val="24"/>
          <w:szCs w:val="24"/>
          <w:lang w:val="en-US"/>
        </w:rPr>
        <w:t xml:space="preserve">Phytochemical analysis of Sumbawa oil showed the contents of phenols, flavonoids, and alkaloids. </w:t>
      </w:r>
    </w:p>
    <w:p w14:paraId="385D63B5" w14:textId="77777777" w:rsidR="008C236B" w:rsidRPr="008C236B" w:rsidRDefault="008C236B" w:rsidP="002D3C1E">
      <w:pPr>
        <w:pStyle w:val="ListParagraph"/>
        <w:numPr>
          <w:ilvl w:val="0"/>
          <w:numId w:val="2"/>
        </w:numPr>
        <w:spacing w:after="0" w:line="360" w:lineRule="auto"/>
        <w:ind w:left="567"/>
        <w:jc w:val="both"/>
        <w:rPr>
          <w:rFonts w:ascii="Times New Roman" w:hAnsi="Times New Roman"/>
          <w:sz w:val="24"/>
          <w:szCs w:val="24"/>
        </w:rPr>
      </w:pPr>
      <w:r w:rsidRPr="008C236B">
        <w:rPr>
          <w:rFonts w:ascii="Times New Roman" w:hAnsi="Times New Roman"/>
          <w:sz w:val="24"/>
          <w:szCs w:val="24"/>
          <w:lang w:val="en-US"/>
        </w:rPr>
        <w:t>T</w:t>
      </w:r>
      <w:r w:rsidRPr="008C236B">
        <w:rPr>
          <w:rFonts w:ascii="Times New Roman" w:hAnsi="Times New Roman"/>
          <w:sz w:val="24"/>
          <w:szCs w:val="24"/>
        </w:rPr>
        <w:t xml:space="preserve">he oleogel made from Sumbawa oil has the potential to be used as a burn treatment material because it has a good pH and good antimicrobial and anti-inflammatory properties. </w:t>
      </w:r>
    </w:p>
    <w:p w14:paraId="6A916BAD" w14:textId="7EBD1F0E" w:rsidR="008C236B" w:rsidRPr="008C236B" w:rsidRDefault="008C236B" w:rsidP="002D3C1E">
      <w:pPr>
        <w:pStyle w:val="ListParagraph"/>
        <w:numPr>
          <w:ilvl w:val="0"/>
          <w:numId w:val="2"/>
        </w:numPr>
        <w:spacing w:after="0" w:line="360" w:lineRule="auto"/>
        <w:ind w:left="567"/>
        <w:jc w:val="both"/>
        <w:rPr>
          <w:rFonts w:ascii="Times New Roman" w:hAnsi="Times New Roman"/>
          <w:sz w:val="24"/>
          <w:szCs w:val="24"/>
        </w:rPr>
      </w:pPr>
      <w:r w:rsidRPr="008C236B">
        <w:rPr>
          <w:rFonts w:ascii="Times New Roman" w:hAnsi="Times New Roman"/>
          <w:sz w:val="24"/>
          <w:szCs w:val="24"/>
        </w:rPr>
        <w:t>Further study including but not limited to scratch assay for wound healing, in-vivo experiment, and oleogel stability over time is needed</w:t>
      </w:r>
    </w:p>
    <w:p w14:paraId="6E8ADD97" w14:textId="77777777" w:rsidR="008C236B" w:rsidRPr="008C236B" w:rsidRDefault="008C236B" w:rsidP="008C236B">
      <w:pPr>
        <w:pStyle w:val="ListParagraph"/>
        <w:spacing w:after="0" w:line="360" w:lineRule="auto"/>
        <w:ind w:left="1440"/>
        <w:jc w:val="both"/>
        <w:rPr>
          <w:rFonts w:ascii="Times New Roman" w:hAnsi="Times New Roman"/>
          <w:sz w:val="24"/>
          <w:szCs w:val="24"/>
        </w:rPr>
      </w:pPr>
    </w:p>
    <w:p w14:paraId="6C46E206" w14:textId="77777777" w:rsidR="004B32BB" w:rsidRPr="008C236B" w:rsidRDefault="00000000">
      <w:pPr>
        <w:spacing w:after="0" w:line="360" w:lineRule="auto"/>
        <w:jc w:val="both"/>
        <w:rPr>
          <w:rFonts w:ascii="Times New Roman" w:hAnsi="Times New Roman"/>
          <w:sz w:val="24"/>
          <w:szCs w:val="24"/>
          <w:lang w:val="en-US"/>
        </w:rPr>
      </w:pPr>
      <w:r w:rsidRPr="008C236B">
        <w:rPr>
          <w:rFonts w:ascii="Times New Roman" w:hAnsi="Times New Roman"/>
          <w:sz w:val="24"/>
          <w:szCs w:val="24"/>
        </w:rPr>
        <w:t>Thank you</w:t>
      </w:r>
      <w:r w:rsidRPr="008C236B">
        <w:rPr>
          <w:rFonts w:ascii="Times New Roman" w:hAnsi="Times New Roman"/>
          <w:sz w:val="24"/>
          <w:szCs w:val="24"/>
          <w:lang w:val="en-US"/>
        </w:rPr>
        <w:t>,</w:t>
      </w:r>
    </w:p>
    <w:p w14:paraId="7659FE48" w14:textId="77777777" w:rsidR="004B32BB" w:rsidRPr="008C236B" w:rsidRDefault="004B32BB">
      <w:pPr>
        <w:spacing w:after="0" w:line="360" w:lineRule="auto"/>
        <w:jc w:val="both"/>
        <w:rPr>
          <w:rFonts w:ascii="Times New Roman" w:hAnsi="Times New Roman"/>
          <w:sz w:val="24"/>
          <w:szCs w:val="24"/>
          <w:lang w:val="en-US"/>
        </w:rPr>
      </w:pPr>
    </w:p>
    <w:p w14:paraId="1BCB58CD" w14:textId="77777777" w:rsidR="008C236B" w:rsidRPr="002D3C1E" w:rsidRDefault="008C236B" w:rsidP="008C236B">
      <w:pPr>
        <w:rPr>
          <w:rFonts w:ascii="Times New Roman" w:hAnsi="Times New Roman"/>
          <w:b/>
          <w:bCs/>
          <w:sz w:val="24"/>
          <w:szCs w:val="24"/>
        </w:rPr>
      </w:pPr>
      <w:r w:rsidRPr="002D3C1E">
        <w:rPr>
          <w:rFonts w:ascii="Times New Roman" w:hAnsi="Times New Roman"/>
          <w:b/>
          <w:bCs/>
          <w:sz w:val="24"/>
          <w:szCs w:val="24"/>
        </w:rPr>
        <w:t>Andi Irma Yuniar</w:t>
      </w:r>
    </w:p>
    <w:p w14:paraId="40AE752C" w14:textId="37BAFEBD" w:rsidR="008C236B" w:rsidRPr="008C236B" w:rsidRDefault="008C236B" w:rsidP="008C236B">
      <w:pPr>
        <w:rPr>
          <w:rFonts w:ascii="Times New Roman" w:hAnsi="Times New Roman"/>
          <w:sz w:val="24"/>
          <w:szCs w:val="24"/>
        </w:rPr>
      </w:pPr>
      <w:r w:rsidRPr="008C236B">
        <w:rPr>
          <w:rFonts w:ascii="Times New Roman" w:hAnsi="Times New Roman"/>
          <w:sz w:val="24"/>
          <w:szCs w:val="24"/>
        </w:rPr>
        <w:t>Medical Faculty, Muslim University of Indonesia, Makassar, Indonesia</w:t>
      </w:r>
    </w:p>
    <w:p w14:paraId="7FD1E110" w14:textId="77777777" w:rsidR="008C236B" w:rsidRPr="008C236B" w:rsidRDefault="008C236B" w:rsidP="008C236B">
      <w:pPr>
        <w:rPr>
          <w:sz w:val="24"/>
          <w:szCs w:val="24"/>
        </w:rPr>
      </w:pPr>
      <w:r w:rsidRPr="008C236B">
        <w:rPr>
          <w:rFonts w:ascii="Times New Roman" w:hAnsi="Times New Roman"/>
          <w:sz w:val="24"/>
          <w:szCs w:val="24"/>
        </w:rPr>
        <w:t>andiirmayuniar335@gmail.com; +6285256248889</w:t>
      </w:r>
    </w:p>
    <w:p w14:paraId="389687F7" w14:textId="78A5AA2E" w:rsidR="004B32BB" w:rsidRPr="008C236B" w:rsidRDefault="004B32BB" w:rsidP="008C236B">
      <w:pPr>
        <w:spacing w:after="0" w:line="360" w:lineRule="auto"/>
        <w:jc w:val="both"/>
        <w:rPr>
          <w:rFonts w:ascii="Times New Roman" w:hAnsi="Times New Roman"/>
          <w:sz w:val="24"/>
          <w:szCs w:val="24"/>
        </w:rPr>
      </w:pPr>
    </w:p>
    <w:sectPr w:rsidR="004B32BB" w:rsidRPr="008C236B" w:rsidSect="00FB1888">
      <w:pgSz w:w="11906" w:h="16838"/>
      <w:pgMar w:top="1411" w:right="1411" w:bottom="1411" w:left="169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FB08C" w14:textId="77777777" w:rsidR="00B143AE" w:rsidRDefault="00B143AE">
      <w:pPr>
        <w:spacing w:line="240" w:lineRule="auto"/>
      </w:pPr>
      <w:r>
        <w:separator/>
      </w:r>
    </w:p>
  </w:endnote>
  <w:endnote w:type="continuationSeparator" w:id="0">
    <w:p w14:paraId="3E1C47D6" w14:textId="77777777" w:rsidR="00B143AE" w:rsidRDefault="00B143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C0AF9" w14:textId="77777777" w:rsidR="00B143AE" w:rsidRDefault="00B143AE">
      <w:pPr>
        <w:spacing w:after="0"/>
      </w:pPr>
      <w:r>
        <w:separator/>
      </w:r>
    </w:p>
  </w:footnote>
  <w:footnote w:type="continuationSeparator" w:id="0">
    <w:p w14:paraId="0BA780EF" w14:textId="77777777" w:rsidR="00B143AE" w:rsidRDefault="00B143A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16650"/>
    <w:multiLevelType w:val="multilevel"/>
    <w:tmpl w:val="223166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A9D45C9"/>
    <w:multiLevelType w:val="hybridMultilevel"/>
    <w:tmpl w:val="F8243390"/>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num w:numId="1" w16cid:durableId="583035368">
    <w:abstractNumId w:val="0"/>
  </w:num>
  <w:num w:numId="2" w16cid:durableId="4923337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IytDAyNjUyNDExNTFR0lEKTi0uzszPAykwrQUAfhpl0iwAAAA="/>
  </w:docVars>
  <w:rsids>
    <w:rsidRoot w:val="00D8349E"/>
    <w:rsid w:val="000F6002"/>
    <w:rsid w:val="0020764D"/>
    <w:rsid w:val="00295675"/>
    <w:rsid w:val="002D1FF7"/>
    <w:rsid w:val="002D3C1E"/>
    <w:rsid w:val="0031232D"/>
    <w:rsid w:val="003549C4"/>
    <w:rsid w:val="004B32BB"/>
    <w:rsid w:val="004B4D7C"/>
    <w:rsid w:val="005D10D8"/>
    <w:rsid w:val="005E03F9"/>
    <w:rsid w:val="006A358F"/>
    <w:rsid w:val="006E0B6F"/>
    <w:rsid w:val="008747B2"/>
    <w:rsid w:val="008C236B"/>
    <w:rsid w:val="00936F47"/>
    <w:rsid w:val="009414CA"/>
    <w:rsid w:val="0099714A"/>
    <w:rsid w:val="00A2260B"/>
    <w:rsid w:val="00A45E7F"/>
    <w:rsid w:val="00A51B5E"/>
    <w:rsid w:val="00AB3CD6"/>
    <w:rsid w:val="00AB7FB6"/>
    <w:rsid w:val="00AE239B"/>
    <w:rsid w:val="00B143AE"/>
    <w:rsid w:val="00B1788A"/>
    <w:rsid w:val="00CD5A66"/>
    <w:rsid w:val="00D070C5"/>
    <w:rsid w:val="00D8349E"/>
    <w:rsid w:val="00D8703F"/>
    <w:rsid w:val="00D91F9C"/>
    <w:rsid w:val="00DD6507"/>
    <w:rsid w:val="00EA4A5A"/>
    <w:rsid w:val="00EE5618"/>
    <w:rsid w:val="00EE5AC4"/>
    <w:rsid w:val="00FA691D"/>
    <w:rsid w:val="00FB1888"/>
    <w:rsid w:val="1A110BDB"/>
    <w:rsid w:val="38D34228"/>
    <w:rsid w:val="486813D7"/>
    <w:rsid w:val="61D25D3F"/>
    <w:rsid w:val="62727814"/>
    <w:rsid w:val="674550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50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sz w:val="22"/>
      <w:szCs w:val="22"/>
      <w:lang w:val="id-ID"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LineNumber">
    <w:name w:val="line number"/>
    <w:basedOn w:val="DefaultParagraphFont"/>
    <w:uiPriority w:val="99"/>
    <w:semiHidden/>
    <w:unhideWhenUsed/>
  </w:style>
  <w:style w:type="character" w:customStyle="1" w:styleId="longtext1">
    <w:name w:val="long_text1"/>
    <w:qFormat/>
    <w:rPr>
      <w:sz w:val="20"/>
      <w:szCs w:val="20"/>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rPr>
      <w:rFonts w:ascii="Calibri" w:eastAsia="Calibri" w:hAnsi="Calibri" w:cs="Times New Roman"/>
      <w:sz w:val="22"/>
      <w:szCs w:val="22"/>
      <w:lang w:val="id-ID"/>
    </w:rPr>
  </w:style>
  <w:style w:type="character" w:customStyle="1" w:styleId="FooterChar">
    <w:name w:val="Footer Char"/>
    <w:basedOn w:val="DefaultParagraphFont"/>
    <w:link w:val="Footer"/>
    <w:uiPriority w:val="99"/>
    <w:rPr>
      <w:rFonts w:ascii="Calibri" w:eastAsia="Calibri" w:hAnsi="Calibri" w:cs="Times New Roman"/>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199</Words>
  <Characters>1140</Characters>
  <Application>Microsoft Office Word</Application>
  <DocSecurity>0</DocSecurity>
  <Lines>9</Lines>
  <Paragraphs>2</Paragraphs>
  <ScaleCrop>false</ScaleCrop>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2021-07-31T15:38:00Z</dcterms:created>
  <dcterms:modified xsi:type="dcterms:W3CDTF">2023-07-15T08:38:00Z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E5B59A97ADA84F78B041FE9DF878CC42</vt:lpwstr>
  </property>
</Properties>
</file>